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BB1D54" w:rsidRPr="00811067">
        <w:trPr>
          <w:trHeight w:hRule="exact" w:val="1750"/>
        </w:trPr>
        <w:tc>
          <w:tcPr>
            <w:tcW w:w="143" w:type="dxa"/>
          </w:tcPr>
          <w:p w:rsidR="00BB1D54" w:rsidRDefault="00BB1D54"/>
        </w:tc>
        <w:tc>
          <w:tcPr>
            <w:tcW w:w="285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both"/>
              <w:rPr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42.03.01 Реклама и связи с общественностью (высшее образование - бакалавриат), Направленность (профиль) программы «Информационные и коммуникационные технологии в сфере продвижения продукции средств массовой информации», утв. приказом ректора ОмГА от 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9.03.2021 №57</w:t>
            </w:r>
            <w:r w:rsidRPr="00FF30B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BB1D54" w:rsidRPr="00811067">
        <w:trPr>
          <w:trHeight w:hRule="exact" w:val="138"/>
        </w:trPr>
        <w:tc>
          <w:tcPr>
            <w:tcW w:w="143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</w:tr>
      <w:tr w:rsidR="00BB1D54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B1D54" w:rsidRPr="00AE6881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BB1D54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B1D54">
        <w:trPr>
          <w:trHeight w:hRule="exact" w:val="267"/>
        </w:trPr>
        <w:tc>
          <w:tcPr>
            <w:tcW w:w="143" w:type="dxa"/>
          </w:tcPr>
          <w:p w:rsidR="00BB1D54" w:rsidRDefault="00BB1D54"/>
        </w:tc>
        <w:tc>
          <w:tcPr>
            <w:tcW w:w="285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426" w:type="dxa"/>
          </w:tcPr>
          <w:p w:rsidR="00BB1D54" w:rsidRDefault="00BB1D54"/>
        </w:tc>
        <w:tc>
          <w:tcPr>
            <w:tcW w:w="1277" w:type="dxa"/>
          </w:tcPr>
          <w:p w:rsidR="00BB1D54" w:rsidRDefault="00BB1D54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BB1D54"/>
        </w:tc>
      </w:tr>
      <w:tr w:rsidR="00BB1D54">
        <w:trPr>
          <w:trHeight w:hRule="exact" w:val="138"/>
        </w:trPr>
        <w:tc>
          <w:tcPr>
            <w:tcW w:w="143" w:type="dxa"/>
          </w:tcPr>
          <w:p w:rsidR="00BB1D54" w:rsidRDefault="00BB1D54"/>
        </w:tc>
        <w:tc>
          <w:tcPr>
            <w:tcW w:w="285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426" w:type="dxa"/>
          </w:tcPr>
          <w:p w:rsidR="00BB1D54" w:rsidRDefault="00BB1D54"/>
        </w:tc>
        <w:tc>
          <w:tcPr>
            <w:tcW w:w="1277" w:type="dxa"/>
          </w:tcPr>
          <w:p w:rsidR="00BB1D54" w:rsidRDefault="00BB1D54"/>
        </w:tc>
        <w:tc>
          <w:tcPr>
            <w:tcW w:w="993" w:type="dxa"/>
          </w:tcPr>
          <w:p w:rsidR="00BB1D54" w:rsidRDefault="00BB1D54"/>
        </w:tc>
        <w:tc>
          <w:tcPr>
            <w:tcW w:w="2836" w:type="dxa"/>
          </w:tcPr>
          <w:p w:rsidR="00BB1D54" w:rsidRDefault="00BB1D54"/>
        </w:tc>
      </w:tr>
      <w:tr w:rsidR="00BB1D54" w:rsidRPr="00AE6881">
        <w:trPr>
          <w:trHeight w:hRule="exact" w:val="277"/>
        </w:trPr>
        <w:tc>
          <w:tcPr>
            <w:tcW w:w="143" w:type="dxa"/>
          </w:tcPr>
          <w:p w:rsidR="00BB1D54" w:rsidRDefault="00BB1D54"/>
        </w:tc>
        <w:tc>
          <w:tcPr>
            <w:tcW w:w="285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426" w:type="dxa"/>
          </w:tcPr>
          <w:p w:rsidR="00BB1D54" w:rsidRDefault="00BB1D54"/>
        </w:tc>
        <w:tc>
          <w:tcPr>
            <w:tcW w:w="1277" w:type="dxa"/>
          </w:tcPr>
          <w:p w:rsidR="00BB1D54" w:rsidRDefault="00BB1D5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BB1D54" w:rsidRPr="00AE6881">
        <w:trPr>
          <w:trHeight w:hRule="exact" w:val="138"/>
        </w:trPr>
        <w:tc>
          <w:tcPr>
            <w:tcW w:w="143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</w:tr>
      <w:tr w:rsidR="00BB1D54">
        <w:trPr>
          <w:trHeight w:hRule="exact" w:val="277"/>
        </w:trPr>
        <w:tc>
          <w:tcPr>
            <w:tcW w:w="143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BB1D54">
        <w:trPr>
          <w:trHeight w:hRule="exact" w:val="138"/>
        </w:trPr>
        <w:tc>
          <w:tcPr>
            <w:tcW w:w="143" w:type="dxa"/>
          </w:tcPr>
          <w:p w:rsidR="00BB1D54" w:rsidRDefault="00BB1D54"/>
        </w:tc>
        <w:tc>
          <w:tcPr>
            <w:tcW w:w="285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426" w:type="dxa"/>
          </w:tcPr>
          <w:p w:rsidR="00BB1D54" w:rsidRDefault="00BB1D54"/>
        </w:tc>
        <w:tc>
          <w:tcPr>
            <w:tcW w:w="1277" w:type="dxa"/>
          </w:tcPr>
          <w:p w:rsidR="00BB1D54" w:rsidRDefault="00BB1D54"/>
        </w:tc>
        <w:tc>
          <w:tcPr>
            <w:tcW w:w="993" w:type="dxa"/>
          </w:tcPr>
          <w:p w:rsidR="00BB1D54" w:rsidRDefault="00BB1D54"/>
        </w:tc>
        <w:tc>
          <w:tcPr>
            <w:tcW w:w="2836" w:type="dxa"/>
          </w:tcPr>
          <w:p w:rsidR="00BB1D54" w:rsidRDefault="00BB1D54"/>
        </w:tc>
      </w:tr>
      <w:tr w:rsidR="00BB1D54">
        <w:trPr>
          <w:trHeight w:hRule="exact" w:val="277"/>
        </w:trPr>
        <w:tc>
          <w:tcPr>
            <w:tcW w:w="143" w:type="dxa"/>
          </w:tcPr>
          <w:p w:rsidR="00BB1D54" w:rsidRDefault="00BB1D54"/>
        </w:tc>
        <w:tc>
          <w:tcPr>
            <w:tcW w:w="285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426" w:type="dxa"/>
          </w:tcPr>
          <w:p w:rsidR="00BB1D54" w:rsidRDefault="00BB1D54"/>
        </w:tc>
        <w:tc>
          <w:tcPr>
            <w:tcW w:w="1277" w:type="dxa"/>
          </w:tcPr>
          <w:p w:rsidR="00BB1D54" w:rsidRDefault="00BB1D5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BB1D54">
        <w:trPr>
          <w:trHeight w:hRule="exact" w:val="277"/>
        </w:trPr>
        <w:tc>
          <w:tcPr>
            <w:tcW w:w="143" w:type="dxa"/>
          </w:tcPr>
          <w:p w:rsidR="00BB1D54" w:rsidRDefault="00BB1D54"/>
        </w:tc>
        <w:tc>
          <w:tcPr>
            <w:tcW w:w="285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426" w:type="dxa"/>
          </w:tcPr>
          <w:p w:rsidR="00BB1D54" w:rsidRDefault="00BB1D54"/>
        </w:tc>
        <w:tc>
          <w:tcPr>
            <w:tcW w:w="1277" w:type="dxa"/>
          </w:tcPr>
          <w:p w:rsidR="00BB1D54" w:rsidRDefault="00BB1D54"/>
        </w:tc>
        <w:tc>
          <w:tcPr>
            <w:tcW w:w="993" w:type="dxa"/>
          </w:tcPr>
          <w:p w:rsidR="00BB1D54" w:rsidRDefault="00BB1D54"/>
        </w:tc>
        <w:tc>
          <w:tcPr>
            <w:tcW w:w="2836" w:type="dxa"/>
          </w:tcPr>
          <w:p w:rsidR="00BB1D54" w:rsidRDefault="00BB1D54"/>
        </w:tc>
      </w:tr>
      <w:tr w:rsidR="00BB1D54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B1D54">
        <w:trPr>
          <w:trHeight w:hRule="exact" w:val="775"/>
        </w:trPr>
        <w:tc>
          <w:tcPr>
            <w:tcW w:w="143" w:type="dxa"/>
          </w:tcPr>
          <w:p w:rsidR="00BB1D54" w:rsidRDefault="00BB1D54"/>
        </w:tc>
        <w:tc>
          <w:tcPr>
            <w:tcW w:w="285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Компьютерная графика</w:t>
            </w:r>
          </w:p>
          <w:p w:rsidR="00BB1D54" w:rsidRDefault="00FF30B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К.М.02.02</w:t>
            </w:r>
          </w:p>
        </w:tc>
        <w:tc>
          <w:tcPr>
            <w:tcW w:w="2836" w:type="dxa"/>
          </w:tcPr>
          <w:p w:rsidR="00BB1D54" w:rsidRDefault="00BB1D54"/>
        </w:tc>
      </w:tr>
      <w:tr w:rsidR="00BB1D54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B1D54" w:rsidRPr="00AE6881">
        <w:trPr>
          <w:trHeight w:hRule="exact" w:val="1396"/>
        </w:trPr>
        <w:tc>
          <w:tcPr>
            <w:tcW w:w="143" w:type="dxa"/>
          </w:tcPr>
          <w:p w:rsidR="00BB1D54" w:rsidRDefault="00BB1D54"/>
        </w:tc>
        <w:tc>
          <w:tcPr>
            <w:tcW w:w="285" w:type="dxa"/>
          </w:tcPr>
          <w:p w:rsidR="00BB1D54" w:rsidRDefault="00BB1D5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42.03.01 Реклама и связи с общественностью (высшее образование - бакалавриат)</w:t>
            </w:r>
          </w:p>
          <w:p w:rsidR="00BB1D54" w:rsidRPr="00FF30B3" w:rsidRDefault="00FF30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«Информационные и коммуникационные технологии в сфере продвижения продукции средств массовой информации»</w:t>
            </w:r>
          </w:p>
          <w:p w:rsidR="00BB1D54" w:rsidRPr="00FF30B3" w:rsidRDefault="00FF30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B1D54" w:rsidRPr="00AE6881">
        <w:trPr>
          <w:trHeight w:hRule="exact" w:val="138"/>
        </w:trPr>
        <w:tc>
          <w:tcPr>
            <w:tcW w:w="143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</w:tr>
      <w:tr w:rsidR="00BB1D54" w:rsidRPr="00AE6881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 СВЯЗЬ, ИНФОРМАЦИОННЫЕ И КОММУНИКАЦИОННЫЕ ТЕХНОЛОГИИ.</w:t>
            </w:r>
          </w:p>
        </w:tc>
      </w:tr>
      <w:tr w:rsidR="00BB1D54" w:rsidRPr="00AE6881">
        <w:trPr>
          <w:trHeight w:hRule="exact" w:val="416"/>
        </w:trPr>
        <w:tc>
          <w:tcPr>
            <w:tcW w:w="143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</w:tr>
      <w:tr w:rsidR="00BB1D54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B1D54" w:rsidRDefault="00BB1D54"/>
        </w:tc>
        <w:tc>
          <w:tcPr>
            <w:tcW w:w="426" w:type="dxa"/>
          </w:tcPr>
          <w:p w:rsidR="00BB1D54" w:rsidRDefault="00BB1D54"/>
        </w:tc>
        <w:tc>
          <w:tcPr>
            <w:tcW w:w="1277" w:type="dxa"/>
          </w:tcPr>
          <w:p w:rsidR="00BB1D54" w:rsidRDefault="00BB1D54"/>
        </w:tc>
        <w:tc>
          <w:tcPr>
            <w:tcW w:w="993" w:type="dxa"/>
          </w:tcPr>
          <w:p w:rsidR="00BB1D54" w:rsidRDefault="00BB1D54"/>
        </w:tc>
        <w:tc>
          <w:tcPr>
            <w:tcW w:w="2836" w:type="dxa"/>
          </w:tcPr>
          <w:p w:rsidR="00BB1D54" w:rsidRDefault="00BB1D54"/>
        </w:tc>
      </w:tr>
      <w:tr w:rsidR="00BB1D54">
        <w:trPr>
          <w:trHeight w:hRule="exact" w:val="155"/>
        </w:trPr>
        <w:tc>
          <w:tcPr>
            <w:tcW w:w="143" w:type="dxa"/>
          </w:tcPr>
          <w:p w:rsidR="00BB1D54" w:rsidRDefault="00BB1D54"/>
        </w:tc>
        <w:tc>
          <w:tcPr>
            <w:tcW w:w="285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426" w:type="dxa"/>
          </w:tcPr>
          <w:p w:rsidR="00BB1D54" w:rsidRDefault="00BB1D54"/>
        </w:tc>
        <w:tc>
          <w:tcPr>
            <w:tcW w:w="1277" w:type="dxa"/>
          </w:tcPr>
          <w:p w:rsidR="00BB1D54" w:rsidRDefault="00BB1D54"/>
        </w:tc>
        <w:tc>
          <w:tcPr>
            <w:tcW w:w="993" w:type="dxa"/>
          </w:tcPr>
          <w:p w:rsidR="00BB1D54" w:rsidRDefault="00BB1D54"/>
        </w:tc>
        <w:tc>
          <w:tcPr>
            <w:tcW w:w="2836" w:type="dxa"/>
          </w:tcPr>
          <w:p w:rsidR="00BB1D54" w:rsidRDefault="00BB1D54"/>
        </w:tc>
      </w:tr>
      <w:tr w:rsidR="00BB1D54" w:rsidRPr="00AE688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BB1D54" w:rsidRPr="00AE688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BB1D54" w:rsidRPr="00AE6881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BB1D54">
            <w:pPr>
              <w:rPr>
                <w:lang w:val="ru-RU"/>
              </w:rPr>
            </w:pPr>
          </w:p>
        </w:tc>
      </w:tr>
      <w:tr w:rsidR="00BB1D5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РЕСУРСАМ</w:t>
            </w:r>
          </w:p>
        </w:tc>
      </w:tr>
      <w:tr w:rsidR="00BB1D54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1D54" w:rsidRDefault="00BB1D54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BB1D54"/>
        </w:tc>
      </w:tr>
      <w:tr w:rsidR="00BB1D54">
        <w:trPr>
          <w:trHeight w:hRule="exact" w:val="124"/>
        </w:trPr>
        <w:tc>
          <w:tcPr>
            <w:tcW w:w="143" w:type="dxa"/>
          </w:tcPr>
          <w:p w:rsidR="00BB1D54" w:rsidRDefault="00BB1D54"/>
        </w:tc>
        <w:tc>
          <w:tcPr>
            <w:tcW w:w="285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426" w:type="dxa"/>
          </w:tcPr>
          <w:p w:rsidR="00BB1D54" w:rsidRDefault="00BB1D54"/>
        </w:tc>
        <w:tc>
          <w:tcPr>
            <w:tcW w:w="1277" w:type="dxa"/>
          </w:tcPr>
          <w:p w:rsidR="00BB1D54" w:rsidRDefault="00BB1D54"/>
        </w:tc>
        <w:tc>
          <w:tcPr>
            <w:tcW w:w="993" w:type="dxa"/>
          </w:tcPr>
          <w:p w:rsidR="00BB1D54" w:rsidRDefault="00BB1D54"/>
        </w:tc>
        <w:tc>
          <w:tcPr>
            <w:tcW w:w="2836" w:type="dxa"/>
          </w:tcPr>
          <w:p w:rsidR="00BB1D54" w:rsidRDefault="00BB1D54"/>
        </w:tc>
      </w:tr>
      <w:tr w:rsidR="00BB1D54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авторский, маркетинговый, организационный, технологический</w:t>
            </w:r>
          </w:p>
        </w:tc>
      </w:tr>
      <w:tr w:rsidR="00BB1D54">
        <w:trPr>
          <w:trHeight w:hRule="exact" w:val="307"/>
        </w:trPr>
        <w:tc>
          <w:tcPr>
            <w:tcW w:w="143" w:type="dxa"/>
          </w:tcPr>
          <w:p w:rsidR="00BB1D54" w:rsidRDefault="00BB1D54"/>
        </w:tc>
        <w:tc>
          <w:tcPr>
            <w:tcW w:w="285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426" w:type="dxa"/>
          </w:tcPr>
          <w:p w:rsidR="00BB1D54" w:rsidRDefault="00BB1D54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BB1D54"/>
        </w:tc>
      </w:tr>
      <w:tr w:rsidR="00BB1D54">
        <w:trPr>
          <w:trHeight w:hRule="exact" w:val="2121"/>
        </w:trPr>
        <w:tc>
          <w:tcPr>
            <w:tcW w:w="143" w:type="dxa"/>
          </w:tcPr>
          <w:p w:rsidR="00BB1D54" w:rsidRDefault="00BB1D54"/>
        </w:tc>
        <w:tc>
          <w:tcPr>
            <w:tcW w:w="285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1419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426" w:type="dxa"/>
          </w:tcPr>
          <w:p w:rsidR="00BB1D54" w:rsidRDefault="00BB1D54"/>
        </w:tc>
        <w:tc>
          <w:tcPr>
            <w:tcW w:w="1277" w:type="dxa"/>
          </w:tcPr>
          <w:p w:rsidR="00BB1D54" w:rsidRDefault="00BB1D54"/>
        </w:tc>
        <w:tc>
          <w:tcPr>
            <w:tcW w:w="993" w:type="dxa"/>
          </w:tcPr>
          <w:p w:rsidR="00BB1D54" w:rsidRDefault="00BB1D54"/>
        </w:tc>
        <w:tc>
          <w:tcPr>
            <w:tcW w:w="2836" w:type="dxa"/>
          </w:tcPr>
          <w:p w:rsidR="00BB1D54" w:rsidRDefault="00BB1D54"/>
        </w:tc>
      </w:tr>
      <w:tr w:rsidR="00BB1D54">
        <w:trPr>
          <w:trHeight w:hRule="exact" w:val="277"/>
        </w:trPr>
        <w:tc>
          <w:tcPr>
            <w:tcW w:w="143" w:type="dxa"/>
          </w:tcPr>
          <w:p w:rsidR="00BB1D54" w:rsidRDefault="00BB1D54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B1D54">
        <w:trPr>
          <w:trHeight w:hRule="exact" w:val="138"/>
        </w:trPr>
        <w:tc>
          <w:tcPr>
            <w:tcW w:w="143" w:type="dxa"/>
          </w:tcPr>
          <w:p w:rsidR="00BB1D54" w:rsidRDefault="00BB1D54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BB1D54"/>
        </w:tc>
      </w:tr>
      <w:tr w:rsidR="00BB1D54">
        <w:trPr>
          <w:trHeight w:hRule="exact" w:val="1666"/>
        </w:trPr>
        <w:tc>
          <w:tcPr>
            <w:tcW w:w="143" w:type="dxa"/>
          </w:tcPr>
          <w:p w:rsidR="00BB1D54" w:rsidRDefault="00BB1D54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330E5" w:rsidRPr="004B3E08" w:rsidRDefault="00E330E5" w:rsidP="00E330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3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</w:t>
            </w:r>
            <w:r w:rsidR="00AE6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4B3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BB1D54" w:rsidRPr="00FF30B3" w:rsidRDefault="00BB1D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B1D54" w:rsidRPr="00FF30B3" w:rsidRDefault="00FF30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BB1D54" w:rsidRPr="00FF30B3" w:rsidRDefault="00BB1D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B1D54" w:rsidRPr="00FF30B3" w:rsidRDefault="00FF30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BB1D54" w:rsidRDefault="00FF30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B1D5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BB1D54" w:rsidRPr="00FF30B3" w:rsidRDefault="00BB1D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к.т.н., доцент _________________ /Червенчук И. В./</w:t>
            </w:r>
          </w:p>
          <w:p w:rsidR="00BB1D54" w:rsidRPr="00FF30B3" w:rsidRDefault="00BB1D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№8</w:t>
            </w:r>
          </w:p>
        </w:tc>
      </w:tr>
      <w:tr w:rsidR="00BB1D54" w:rsidRPr="00AE688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BB1D54" w:rsidRPr="00FF30B3" w:rsidRDefault="00FF30B3">
      <w:pPr>
        <w:rPr>
          <w:sz w:val="0"/>
          <w:szCs w:val="0"/>
          <w:lang w:val="ru-RU"/>
        </w:rPr>
      </w:pPr>
      <w:r w:rsidRPr="00FF30B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1D5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B1D54">
        <w:trPr>
          <w:trHeight w:hRule="exact" w:val="555"/>
        </w:trPr>
        <w:tc>
          <w:tcPr>
            <w:tcW w:w="9640" w:type="dxa"/>
          </w:tcPr>
          <w:p w:rsidR="00BB1D54" w:rsidRDefault="00BB1D54"/>
        </w:tc>
      </w:tr>
      <w:tr w:rsidR="00BB1D5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B1D54" w:rsidRDefault="00FF30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1D54" w:rsidRPr="00AE688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B1D54" w:rsidRPr="00AE6881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42.03.01 Реклама и связи с общественностью,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 «Об утверждении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общественностью» (далее - ФГОС ВО, Федеральный государственный образовательный стандарт высшего образования);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F30B3" w:rsidRPr="005D1C46" w:rsidRDefault="00FF30B3" w:rsidP="00FF30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«Положение о практической подготовке обучающихся», одобренным на заседании Учебного совета от 28.09.2020 (протокол заседания №2)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42.03.01 Реклама и связи с общественностью направленность (профиль) программы: «Информационные и коммуникационные технологии в сфере продвижения продукции средств массовой информации»; форма обучения – </w:t>
            </w:r>
            <w:r w:rsidR="00F763C2" w:rsidRPr="00BA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 на 2021/2022 учебный год, утвержденным приказом ректора от 29.03.2021 № 57;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ьютерная графика» в течение 2021/2022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42.03.01 Реклама и связи с общественностью; заочная форма обучения в</w:t>
            </w:r>
          </w:p>
        </w:tc>
      </w:tr>
    </w:tbl>
    <w:p w:rsidR="00BB1D54" w:rsidRPr="00FF30B3" w:rsidRDefault="00FF30B3">
      <w:pPr>
        <w:rPr>
          <w:sz w:val="0"/>
          <w:szCs w:val="0"/>
          <w:lang w:val="ru-RU"/>
        </w:rPr>
      </w:pPr>
      <w:r w:rsidRPr="00FF30B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1D54" w:rsidRPr="00AE688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BB1D54" w:rsidRPr="00AE6881">
        <w:trPr>
          <w:trHeight w:hRule="exact" w:val="138"/>
        </w:trPr>
        <w:tc>
          <w:tcPr>
            <w:tcW w:w="9640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</w:tr>
      <w:tr w:rsidR="00BB1D54" w:rsidRPr="00AE6881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К.М.02.02 «Компьютерная графика».</w:t>
            </w:r>
          </w:p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B1D54" w:rsidRPr="00AE6881">
        <w:trPr>
          <w:trHeight w:hRule="exact" w:val="138"/>
        </w:trPr>
        <w:tc>
          <w:tcPr>
            <w:tcW w:w="9640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</w:tr>
      <w:tr w:rsidR="00BB1D54" w:rsidRPr="00AE6881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 «Об утверждении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«Компьютерная графика»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B1D54" w:rsidRPr="00AE68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в профессиональной деятельности основные технологические решения, технические средства, приемы и методы онлайн и офлайн коммуникаций</w:t>
            </w:r>
          </w:p>
        </w:tc>
      </w:tr>
      <w:tr w:rsidR="00BB1D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BB1D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B1D54" w:rsidRPr="00AE688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основы использования технологии медиарилейшнз и медиапланирования в онлайн и онлайн среде при реализации коммуникационного продукта</w:t>
            </w:r>
          </w:p>
        </w:tc>
      </w:tr>
      <w:tr w:rsidR="00BB1D54" w:rsidRPr="00AE688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знать особенности использования технологии копирайтинга в онлайн и офлайн среде при подготовке текстов рекламы и (или) связей с общественностью</w:t>
            </w:r>
          </w:p>
        </w:tc>
      </w:tr>
      <w:tr w:rsidR="00BB1D54" w:rsidRPr="00AE688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знать методологию применения технологий организации специальных мероприятий в работе с различными целевыми группами</w:t>
            </w:r>
          </w:p>
        </w:tc>
      </w:tr>
      <w:tr w:rsidR="00BB1D54" w:rsidRPr="00AE688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ПК-4.8 знать методологию формирования корпоративной культуры организации с помощью основных инструментов внутренних коммуникаций</w:t>
            </w:r>
          </w:p>
        </w:tc>
      </w:tr>
      <w:tr w:rsidR="00BB1D54" w:rsidRPr="00AE68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ПК-4.9 знать основные современные технические средства и основные технологии цифровых коммуникаций для подготовки текстов рекламы и (или) связей с общественностью, реализации коммуникационного продукта</w:t>
            </w:r>
          </w:p>
        </w:tc>
      </w:tr>
      <w:tr w:rsidR="00BB1D54" w:rsidRPr="00AE68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ПК-4.10 знать методологию использования современных технических средств и основных технологий цифровых коммуникаций для подготовки текстов рекламы и (или) связей с общественностью, реализации коммуникационного продукта</w:t>
            </w:r>
          </w:p>
        </w:tc>
      </w:tr>
      <w:tr w:rsidR="00BB1D54" w:rsidRPr="00AE68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ПК-4.11 уметь использовать  основные технологии медиарилейшнз и медиапланирования в онлайн и онлайн среде при реализации коммуникационного продукта</w:t>
            </w:r>
          </w:p>
        </w:tc>
      </w:tr>
      <w:tr w:rsidR="00BB1D54" w:rsidRPr="00AE688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ПК-4.14 уметь использовать технологии копирайтинга в онлайн и офлайн среде при подготовке текстов рекламы и (или) связей с общественностью</w:t>
            </w:r>
          </w:p>
        </w:tc>
      </w:tr>
      <w:tr w:rsidR="00BB1D54" w:rsidRPr="00AE68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ПК-4.16 уметь выстраивать профессиональную деятельность в соответствии с методологией применения технологий организации специальных мероприятий в работе с различными целевыми группами</w:t>
            </w:r>
          </w:p>
        </w:tc>
      </w:tr>
      <w:tr w:rsidR="00BB1D54" w:rsidRPr="00AE688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ПК-4.17 уметь применять основные принципы формирования корпоративной культуры организации с помощью основных инструментов внутренних коммуникаций</w:t>
            </w:r>
          </w:p>
        </w:tc>
      </w:tr>
      <w:tr w:rsidR="00BB1D54" w:rsidRPr="00AE68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ПК-4.19 уметь использовать основные современные технические средства и основные технологии цифровых коммуникаций для подготовки текстов рекламы и (или) связей с общественностью, реализации коммуникационного продукта</w:t>
            </w:r>
          </w:p>
        </w:tc>
      </w:tr>
      <w:tr w:rsidR="00BB1D54" w:rsidRPr="00AE6881">
        <w:trPr>
          <w:trHeight w:hRule="exact" w:val="673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ПК-4.20 уметь выстраивать профессиональную деятельность в соответствии с методологией использования современных технических средств и основных технологий</w:t>
            </w:r>
          </w:p>
        </w:tc>
      </w:tr>
    </w:tbl>
    <w:p w:rsidR="00BB1D54" w:rsidRPr="00FF30B3" w:rsidRDefault="00FF30B3">
      <w:pPr>
        <w:rPr>
          <w:sz w:val="0"/>
          <w:szCs w:val="0"/>
          <w:lang w:val="ru-RU"/>
        </w:rPr>
      </w:pPr>
      <w:r w:rsidRPr="00FF30B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1D54" w:rsidRPr="00AE688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цифровых коммуникаций для подготовки текстов рекламы и (или) связей с общественностью, реализации коммуникационного продукта</w:t>
            </w:r>
          </w:p>
        </w:tc>
      </w:tr>
      <w:tr w:rsidR="00BB1D54" w:rsidRPr="00AE68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ПК-4.21 владеть навыками использования  основных технологий медиарилейшнз и медиапланирования в онлайн и онлайн среде при реализации коммуникационного продукта</w:t>
            </w:r>
          </w:p>
        </w:tc>
      </w:tr>
      <w:tr w:rsidR="00BB1D54" w:rsidRPr="00AE688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ПК-4.26 владеть навыками работы в соответствии методологией применения технологий организации специальных мероприятий в работе с различными целевыми группами</w:t>
            </w:r>
          </w:p>
        </w:tc>
      </w:tr>
      <w:tr w:rsidR="00BB1D54" w:rsidRPr="00AE688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ПК-4.27 владеть навыками формирования корпоративной культуры организации с помощью основных инструментов внутренних коммуникаций</w:t>
            </w:r>
          </w:p>
        </w:tc>
      </w:tr>
      <w:tr w:rsidR="00BB1D54" w:rsidRPr="00AE68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ПК-4.28 владеть навыками работы в соответствии методологией формирования корпоративной культуры организации с помощью основных инструментов внутренних коммуникаций</w:t>
            </w:r>
          </w:p>
        </w:tc>
      </w:tr>
      <w:tr w:rsidR="00BB1D54" w:rsidRPr="00AE68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ПК-4.29 владеть навыками использования основных современных технических средств и основных технологий цифровых коммуникаций для подготовки текстов рекламы и (или) связей с общественностью, реализации коммуникационного продукта</w:t>
            </w:r>
          </w:p>
        </w:tc>
      </w:tr>
      <w:tr w:rsidR="00BB1D54" w:rsidRPr="00AE688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ПК-4.30 владеть навыками работы в соответствии методологией использования современных технических средств и основных технологий цифровых коммуникаций для подготовки текстов рекламы и (или) связей с общественностью, реализации коммуникационного продукта</w:t>
            </w:r>
          </w:p>
        </w:tc>
      </w:tr>
      <w:tr w:rsidR="00BB1D54" w:rsidRPr="00AE6881">
        <w:trPr>
          <w:trHeight w:hRule="exact" w:val="277"/>
        </w:trPr>
        <w:tc>
          <w:tcPr>
            <w:tcW w:w="9640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</w:tr>
      <w:tr w:rsidR="00BB1D54" w:rsidRPr="00AE688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современные информационно-коммуникационные технологии, в том числе интернет-технологии и специализированные программные продукты в профессиональной деятельности</w:t>
            </w:r>
          </w:p>
        </w:tc>
      </w:tr>
      <w:tr w:rsidR="00BB1D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BB1D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B1D54" w:rsidRPr="00AE68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ПК-6.1 знать основы применения современных информационно-коммуникационных технологий, в том числе интернет-технологий и специализированных программных продуктов в профессиональной деятельности</w:t>
            </w:r>
          </w:p>
        </w:tc>
      </w:tr>
      <w:tr w:rsidR="00BB1D54" w:rsidRPr="00AE68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ПК-6.2 знать методы применения современных информационно-коммуникационных технологий, в том числе интернет-технологий и специализированных программных продуктов в профессиональной деятельности</w:t>
            </w:r>
          </w:p>
        </w:tc>
      </w:tr>
      <w:tr w:rsidR="00BB1D54" w:rsidRPr="00AE68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ПК-6.3 уметь использовать основы применения современных информационно- коммуникационных технологий, в том числе интернет-технологий и специализированных программных продуктов в профессиональной деятельности</w:t>
            </w:r>
          </w:p>
        </w:tc>
      </w:tr>
      <w:tr w:rsidR="00BB1D54" w:rsidRPr="00AE68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ПК-6.4 уметь использовать методы применения современных информационно- коммуникационных технологий, в том числе интернет-технологий и специализированных программных продуктов в профессиональной деятельности</w:t>
            </w:r>
          </w:p>
        </w:tc>
      </w:tr>
      <w:tr w:rsidR="00BB1D54" w:rsidRPr="00AE68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ПК-6.5 владеть основными навыками применения современных информационно- коммуникационных технологий, в том числе интернет-технологий и специализированных программных продуктов в профессиональной деятельности</w:t>
            </w:r>
          </w:p>
        </w:tc>
      </w:tr>
      <w:tr w:rsidR="00BB1D54" w:rsidRPr="00AE68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ПК-6.6 владеть навыками реализации методов применения современных информационно- коммуникационных технологий, в том числе интернет-технологий и специализированных программных продуктов в профессиональной деятельности</w:t>
            </w:r>
          </w:p>
        </w:tc>
      </w:tr>
      <w:tr w:rsidR="00BB1D54" w:rsidRPr="00AE6881">
        <w:trPr>
          <w:trHeight w:hRule="exact" w:val="416"/>
        </w:trPr>
        <w:tc>
          <w:tcPr>
            <w:tcW w:w="9640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</w:tr>
      <w:tr w:rsidR="00BB1D54" w:rsidRPr="00AE68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BB1D54" w:rsidRPr="00AE688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BB1D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К.М.02.02 «Компьютерная графика» относится к обязательной части, является дисциплиной Блока &lt;не удалось определить&gt;. «&lt;не удалось определить&gt;». Модуль "Информационные технологии и системы в рекламе и связях с общественностью " основной профессиональной образовательной программы высшего образования - бакалавриат по направлению подготовки 42.03.01 Реклама и связи с общественностью.</w:t>
            </w:r>
          </w:p>
        </w:tc>
      </w:tr>
    </w:tbl>
    <w:p w:rsidR="00BB1D54" w:rsidRPr="00FF30B3" w:rsidRDefault="00FF30B3">
      <w:pPr>
        <w:rPr>
          <w:sz w:val="0"/>
          <w:szCs w:val="0"/>
          <w:lang w:val="ru-RU"/>
        </w:rPr>
      </w:pPr>
      <w:r w:rsidRPr="00FF30B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BB1D54" w:rsidRPr="00AE6881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D54" w:rsidRPr="00FF30B3" w:rsidRDefault="00FF30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BB1D54" w:rsidRPr="00FF30B3" w:rsidRDefault="00FF30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BB1D54" w:rsidRPr="00FF30B3" w:rsidRDefault="00FF30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BB1D54" w:rsidRPr="00FF30B3" w:rsidRDefault="00FF30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BB1D54" w:rsidRPr="00FF30B3" w:rsidRDefault="00FF30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BB1D5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D54" w:rsidRDefault="00BB1D54"/>
        </w:tc>
      </w:tr>
      <w:tr w:rsidR="00BB1D54" w:rsidRPr="00AE688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D54" w:rsidRPr="00FF30B3" w:rsidRDefault="00FF30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D54" w:rsidRPr="00FF30B3" w:rsidRDefault="00FF30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D54" w:rsidRPr="00FF30B3" w:rsidRDefault="00BB1D54">
            <w:pPr>
              <w:rPr>
                <w:lang w:val="ru-RU"/>
              </w:rPr>
            </w:pPr>
          </w:p>
        </w:tc>
      </w:tr>
      <w:tr w:rsidR="00BB1D54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D54" w:rsidRPr="00FF30B3" w:rsidRDefault="00FF30B3">
            <w:pPr>
              <w:spacing w:after="0" w:line="240" w:lineRule="auto"/>
              <w:jc w:val="center"/>
              <w:rPr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видео, аудио и графической информации</w:t>
            </w:r>
          </w:p>
          <w:p w:rsidR="00BB1D54" w:rsidRPr="00FF30B3" w:rsidRDefault="00FF30B3">
            <w:pPr>
              <w:spacing w:after="0" w:line="240" w:lineRule="auto"/>
              <w:jc w:val="center"/>
              <w:rPr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lang w:val="ru-RU"/>
              </w:rPr>
              <w:t>Информационные технологии и базы данных в прикладных коммуникациях</w:t>
            </w:r>
          </w:p>
          <w:p w:rsidR="00BB1D54" w:rsidRPr="00FF30B3" w:rsidRDefault="00FF30B3">
            <w:pPr>
              <w:spacing w:after="0" w:line="240" w:lineRule="auto"/>
              <w:jc w:val="center"/>
              <w:rPr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lang w:val="ru-RU"/>
              </w:rPr>
              <w:t>Компьютерные технологии  в рекламе и связях с общественностью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D54" w:rsidRPr="00FF30B3" w:rsidRDefault="00FF30B3">
            <w:pPr>
              <w:spacing w:after="0" w:line="240" w:lineRule="auto"/>
              <w:jc w:val="center"/>
              <w:rPr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lang w:val="ru-RU"/>
              </w:rPr>
              <w:t>Интернет-технологии в  рекламе и связях с общественностью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 ПК-6</w:t>
            </w:r>
          </w:p>
        </w:tc>
      </w:tr>
      <w:tr w:rsidR="00BB1D54">
        <w:trPr>
          <w:trHeight w:hRule="exact" w:val="138"/>
        </w:trPr>
        <w:tc>
          <w:tcPr>
            <w:tcW w:w="3970" w:type="dxa"/>
          </w:tcPr>
          <w:p w:rsidR="00BB1D54" w:rsidRDefault="00BB1D54"/>
        </w:tc>
        <w:tc>
          <w:tcPr>
            <w:tcW w:w="1702" w:type="dxa"/>
          </w:tcPr>
          <w:p w:rsidR="00BB1D54" w:rsidRDefault="00BB1D54"/>
        </w:tc>
        <w:tc>
          <w:tcPr>
            <w:tcW w:w="1702" w:type="dxa"/>
          </w:tcPr>
          <w:p w:rsidR="00BB1D54" w:rsidRDefault="00BB1D54"/>
        </w:tc>
        <w:tc>
          <w:tcPr>
            <w:tcW w:w="426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143" w:type="dxa"/>
          </w:tcPr>
          <w:p w:rsidR="00BB1D54" w:rsidRDefault="00BB1D54"/>
        </w:tc>
        <w:tc>
          <w:tcPr>
            <w:tcW w:w="993" w:type="dxa"/>
          </w:tcPr>
          <w:p w:rsidR="00BB1D54" w:rsidRDefault="00BB1D54"/>
        </w:tc>
      </w:tr>
      <w:tr w:rsidR="00BB1D54" w:rsidRPr="00AE6881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B1D54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B1D54">
        <w:trPr>
          <w:trHeight w:hRule="exact" w:val="138"/>
        </w:trPr>
        <w:tc>
          <w:tcPr>
            <w:tcW w:w="3970" w:type="dxa"/>
          </w:tcPr>
          <w:p w:rsidR="00BB1D54" w:rsidRDefault="00BB1D54"/>
        </w:tc>
        <w:tc>
          <w:tcPr>
            <w:tcW w:w="1702" w:type="dxa"/>
          </w:tcPr>
          <w:p w:rsidR="00BB1D54" w:rsidRDefault="00BB1D54"/>
        </w:tc>
        <w:tc>
          <w:tcPr>
            <w:tcW w:w="1702" w:type="dxa"/>
          </w:tcPr>
          <w:p w:rsidR="00BB1D54" w:rsidRDefault="00BB1D54"/>
        </w:tc>
        <w:tc>
          <w:tcPr>
            <w:tcW w:w="426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143" w:type="dxa"/>
          </w:tcPr>
          <w:p w:rsidR="00BB1D54" w:rsidRDefault="00BB1D54"/>
        </w:tc>
        <w:tc>
          <w:tcPr>
            <w:tcW w:w="993" w:type="dxa"/>
          </w:tcPr>
          <w:p w:rsidR="00BB1D54" w:rsidRDefault="00BB1D54"/>
        </w:tc>
      </w:tr>
      <w:tr w:rsidR="00BB1D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B1D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B1D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1D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B1D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1D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B1D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B1D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BB1D54">
        <w:trPr>
          <w:trHeight w:hRule="exact" w:val="138"/>
        </w:trPr>
        <w:tc>
          <w:tcPr>
            <w:tcW w:w="3970" w:type="dxa"/>
          </w:tcPr>
          <w:p w:rsidR="00BB1D54" w:rsidRDefault="00BB1D54"/>
        </w:tc>
        <w:tc>
          <w:tcPr>
            <w:tcW w:w="1702" w:type="dxa"/>
          </w:tcPr>
          <w:p w:rsidR="00BB1D54" w:rsidRDefault="00BB1D54"/>
        </w:tc>
        <w:tc>
          <w:tcPr>
            <w:tcW w:w="1702" w:type="dxa"/>
          </w:tcPr>
          <w:p w:rsidR="00BB1D54" w:rsidRDefault="00BB1D54"/>
        </w:tc>
        <w:tc>
          <w:tcPr>
            <w:tcW w:w="426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143" w:type="dxa"/>
          </w:tcPr>
          <w:p w:rsidR="00BB1D54" w:rsidRDefault="00BB1D54"/>
        </w:tc>
        <w:tc>
          <w:tcPr>
            <w:tcW w:w="993" w:type="dxa"/>
          </w:tcPr>
          <w:p w:rsidR="00BB1D54" w:rsidRDefault="00BB1D54"/>
        </w:tc>
      </w:tr>
      <w:tr w:rsidR="00BB1D54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BB1D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B1D54" w:rsidRPr="00FF30B3" w:rsidRDefault="00FF30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B1D54" w:rsidRPr="00FF30B3" w:rsidRDefault="00BB1D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B1D54">
        <w:trPr>
          <w:trHeight w:hRule="exact" w:val="416"/>
        </w:trPr>
        <w:tc>
          <w:tcPr>
            <w:tcW w:w="3970" w:type="dxa"/>
          </w:tcPr>
          <w:p w:rsidR="00BB1D54" w:rsidRDefault="00BB1D54"/>
        </w:tc>
        <w:tc>
          <w:tcPr>
            <w:tcW w:w="1702" w:type="dxa"/>
          </w:tcPr>
          <w:p w:rsidR="00BB1D54" w:rsidRDefault="00BB1D54"/>
        </w:tc>
        <w:tc>
          <w:tcPr>
            <w:tcW w:w="1702" w:type="dxa"/>
          </w:tcPr>
          <w:p w:rsidR="00BB1D54" w:rsidRDefault="00BB1D54"/>
        </w:tc>
        <w:tc>
          <w:tcPr>
            <w:tcW w:w="426" w:type="dxa"/>
          </w:tcPr>
          <w:p w:rsidR="00BB1D54" w:rsidRDefault="00BB1D54"/>
        </w:tc>
        <w:tc>
          <w:tcPr>
            <w:tcW w:w="710" w:type="dxa"/>
          </w:tcPr>
          <w:p w:rsidR="00BB1D54" w:rsidRDefault="00BB1D54"/>
        </w:tc>
        <w:tc>
          <w:tcPr>
            <w:tcW w:w="143" w:type="dxa"/>
          </w:tcPr>
          <w:p w:rsidR="00BB1D54" w:rsidRDefault="00BB1D54"/>
        </w:tc>
        <w:tc>
          <w:tcPr>
            <w:tcW w:w="993" w:type="dxa"/>
          </w:tcPr>
          <w:p w:rsidR="00BB1D54" w:rsidRDefault="00BB1D54"/>
        </w:tc>
      </w:tr>
      <w:tr w:rsidR="00BB1D5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B1D54" w:rsidRPr="00AE688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компьютерной графике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1D54" w:rsidRPr="00FF30B3" w:rsidRDefault="00BB1D54">
            <w:pPr>
              <w:rPr>
                <w:lang w:val="ru-RU"/>
              </w:rPr>
            </w:pPr>
          </w:p>
        </w:tc>
      </w:tr>
      <w:tr w:rsidR="00BB1D5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сведения о компьютерной графике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1D5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графического браузера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1D5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сведения о компьютерной графике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B1D5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Математические основы компьютерной графики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1D54" w:rsidRDefault="00BB1D5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1D54" w:rsidRDefault="00BB1D5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1D54" w:rsidRDefault="00BB1D54"/>
        </w:tc>
      </w:tr>
      <w:tr w:rsidR="00BB1D5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 моделирование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1D5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 основы работы в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 моделирование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B1D5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 моделирование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1D5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Алгоритмические основы компьютерной графики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1D54" w:rsidRDefault="00BB1D5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1D54" w:rsidRDefault="00BB1D5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1D54" w:rsidRDefault="00BB1D54"/>
        </w:tc>
      </w:tr>
      <w:tr w:rsidR="00BB1D5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 моделирование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1D5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Алгоритмические основы компьютерной графики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B1D54" w:rsidRPr="00AE688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Технические  и программные средства компьютерной графики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1D54" w:rsidRPr="00FF30B3" w:rsidRDefault="00BB1D54">
            <w:pPr>
              <w:rPr>
                <w:lang w:val="ru-RU"/>
              </w:rPr>
            </w:pPr>
          </w:p>
        </w:tc>
      </w:tr>
      <w:tr w:rsidR="00BB1D5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 и программные средства компьютерной графики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B1D5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анимация и мультимедиа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1D54" w:rsidRDefault="00BB1D5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1D54" w:rsidRDefault="00BB1D5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1D54" w:rsidRDefault="00BB1D54"/>
        </w:tc>
      </w:tr>
    </w:tbl>
    <w:p w:rsidR="00BB1D54" w:rsidRDefault="00FF30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B1D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Компьютерная анимация и мультимедиа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B1D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BB1D5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B1D5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BB1D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BB1D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BB1D54" w:rsidRPr="00040142">
        <w:trPr>
          <w:trHeight w:hRule="exact" w:val="145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BB1D5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BB1D54" w:rsidRPr="00FF30B3" w:rsidRDefault="00FF30B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FF30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</w:t>
            </w:r>
          </w:p>
        </w:tc>
      </w:tr>
    </w:tbl>
    <w:p w:rsidR="00BB1D54" w:rsidRPr="00FF30B3" w:rsidRDefault="00FF30B3">
      <w:pPr>
        <w:rPr>
          <w:sz w:val="0"/>
          <w:szCs w:val="0"/>
          <w:lang w:val="ru-RU"/>
        </w:rPr>
      </w:pPr>
      <w:r w:rsidRPr="00FF30B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1D54" w:rsidRPr="00040142">
        <w:trPr>
          <w:trHeight w:hRule="exact" w:val="33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образовательной программе: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B1D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BB1D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B1D5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B1D54" w:rsidRPr="00040142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компьютерной графике</w:t>
            </w:r>
          </w:p>
        </w:tc>
      </w:tr>
      <w:tr w:rsidR="00BB1D54" w:rsidRPr="00040142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BB1D54">
            <w:pPr>
              <w:rPr>
                <w:lang w:val="ru-RU"/>
              </w:rPr>
            </w:pPr>
          </w:p>
        </w:tc>
      </w:tr>
      <w:tr w:rsidR="00BB1D5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сведения о компьютерной графике..Область применения компьютерной графики Растровая и векторная графика..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и его представления в компьютере.</w:t>
            </w:r>
          </w:p>
        </w:tc>
      </w:tr>
      <w:tr w:rsidR="00BB1D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Геометрическое моделирование</w:t>
            </w:r>
          </w:p>
        </w:tc>
      </w:tr>
      <w:tr w:rsidR="00BB1D54" w:rsidRPr="0004014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Геометрическое моделирование. Операции над моделями. Сплайны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Кривые в пространстве. Поверхности в пространстве.</w:t>
            </w:r>
          </w:p>
        </w:tc>
      </w:tr>
      <w:tr w:rsidR="00BB1D5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BB1D54">
        <w:trPr>
          <w:trHeight w:hRule="exact" w:val="14"/>
        </w:trPr>
        <w:tc>
          <w:tcPr>
            <w:tcW w:w="9640" w:type="dxa"/>
          </w:tcPr>
          <w:p w:rsidR="00BB1D54" w:rsidRDefault="00BB1D54"/>
        </w:tc>
      </w:tr>
      <w:tr w:rsidR="00BB1D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графического браузера</w:t>
            </w:r>
          </w:p>
        </w:tc>
      </w:tr>
      <w:tr w:rsidR="00BB1D54" w:rsidRPr="0004014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Цель. Ознакомиться с основными функциями и приемами работы в графическом браузере.</w:t>
            </w:r>
          </w:p>
        </w:tc>
      </w:tr>
      <w:tr w:rsidR="00BB1D54" w:rsidRPr="00040142">
        <w:trPr>
          <w:trHeight w:hRule="exact" w:val="14"/>
        </w:trPr>
        <w:tc>
          <w:tcPr>
            <w:tcW w:w="9640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</w:tr>
      <w:tr w:rsidR="00BB1D5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3D моделирование</w:t>
            </w:r>
          </w:p>
        </w:tc>
      </w:tr>
      <w:tr w:rsidR="00BB1D54" w:rsidRPr="0004014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Цель. Получение базовых навыков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моделирования.</w:t>
            </w:r>
          </w:p>
        </w:tc>
      </w:tr>
      <w:tr w:rsidR="00BB1D54" w:rsidRPr="0004014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BB1D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B1D54" w:rsidRPr="00040142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«Компьютерная графика» / Червенчук И. В.. – Омск: Изд-во Омской гуманитарной академии, 2020.</w:t>
            </w:r>
          </w:p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B1D54" w:rsidRPr="00040142">
        <w:trPr>
          <w:trHeight w:hRule="exact" w:val="138"/>
        </w:trPr>
        <w:tc>
          <w:tcPr>
            <w:tcW w:w="9640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</w:tr>
      <w:tr w:rsidR="00BB1D5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B1D54" w:rsidRPr="0004014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Литвина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181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0B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978-5-534-10964-1.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0B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30B3">
              <w:rPr>
                <w:lang w:val="ru-RU"/>
              </w:rPr>
              <w:t xml:space="preserve"> </w:t>
            </w:r>
            <w:hyperlink r:id="rId4" w:history="1">
              <w:r w:rsidR="009A44D9">
                <w:rPr>
                  <w:rStyle w:val="a3"/>
                  <w:lang w:val="ru-RU"/>
                </w:rPr>
                <w:t>https://urait.ru/bcode/444485</w:t>
              </w:r>
            </w:hyperlink>
            <w:r w:rsidRPr="00FF30B3">
              <w:rPr>
                <w:lang w:val="ru-RU"/>
              </w:rPr>
              <w:t xml:space="preserve"> </w:t>
            </w:r>
          </w:p>
        </w:tc>
      </w:tr>
    </w:tbl>
    <w:p w:rsidR="00BB1D54" w:rsidRPr="00FF30B3" w:rsidRDefault="00FF30B3">
      <w:pPr>
        <w:rPr>
          <w:sz w:val="0"/>
          <w:szCs w:val="0"/>
          <w:lang w:val="ru-RU"/>
        </w:rPr>
      </w:pPr>
      <w:r w:rsidRPr="00FF30B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B1D54" w:rsidRPr="0004014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Боресков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Шикин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219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0B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978-5-9916-5468-5.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0B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30B3">
              <w:rPr>
                <w:lang w:val="ru-RU"/>
              </w:rPr>
              <w:t xml:space="preserve"> </w:t>
            </w:r>
            <w:hyperlink r:id="rId5" w:history="1">
              <w:r w:rsidR="009A44D9">
                <w:rPr>
                  <w:rStyle w:val="a3"/>
                  <w:lang w:val="ru-RU"/>
                </w:rPr>
                <w:t>https://www.biblio-online.ru/bcode/433144</w:t>
              </w:r>
            </w:hyperlink>
            <w:r w:rsidRPr="00FF30B3">
              <w:rPr>
                <w:lang w:val="ru-RU"/>
              </w:rPr>
              <w:t xml:space="preserve"> </w:t>
            </w:r>
          </w:p>
        </w:tc>
      </w:tr>
      <w:tr w:rsidR="00BB1D54">
        <w:trPr>
          <w:trHeight w:hRule="exact" w:val="277"/>
        </w:trPr>
        <w:tc>
          <w:tcPr>
            <w:tcW w:w="285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B1D54" w:rsidRPr="00811067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-компьютерная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Хейфец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Логиновский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Буторина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279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0B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978-5-534-07974-6.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0B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30B3">
              <w:rPr>
                <w:lang w:val="ru-RU"/>
              </w:rPr>
              <w:t xml:space="preserve"> </w:t>
            </w:r>
            <w:hyperlink r:id="rId6" w:history="1">
              <w:r w:rsidR="009A44D9">
                <w:rPr>
                  <w:rStyle w:val="a3"/>
                  <w:lang w:val="ru-RU"/>
                </w:rPr>
                <w:t>https://urait.ru/bcode/442323</w:t>
              </w:r>
            </w:hyperlink>
            <w:r w:rsidRPr="00FF30B3">
              <w:rPr>
                <w:lang w:val="ru-RU"/>
              </w:rPr>
              <w:t xml:space="preserve"> </w:t>
            </w:r>
          </w:p>
        </w:tc>
      </w:tr>
      <w:tr w:rsidR="00BB1D54" w:rsidRPr="00811067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BB1D54">
            <w:pPr>
              <w:rPr>
                <w:lang w:val="ru-RU"/>
              </w:rPr>
            </w:pPr>
          </w:p>
        </w:tc>
      </w:tr>
      <w:tr w:rsidR="00BB1D54" w:rsidRPr="0081106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-компьютерная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Хейфец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Логиновский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Буторина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328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0B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978-5-534-07976-0.</w:t>
            </w:r>
            <w:r w:rsidRPr="00FF30B3">
              <w:rPr>
                <w:lang w:val="ru-RU"/>
              </w:rPr>
              <w:t xml:space="preserve"> 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0B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30B3">
              <w:rPr>
                <w:lang w:val="ru-RU"/>
              </w:rPr>
              <w:t xml:space="preserve"> </w:t>
            </w:r>
            <w:hyperlink r:id="rId7" w:history="1">
              <w:r w:rsidR="009A44D9">
                <w:rPr>
                  <w:rStyle w:val="a3"/>
                  <w:lang w:val="ru-RU"/>
                </w:rPr>
                <w:t>https://urait.ru/bcode/442322</w:t>
              </w:r>
            </w:hyperlink>
            <w:r w:rsidRPr="00FF30B3">
              <w:rPr>
                <w:lang w:val="ru-RU"/>
              </w:rPr>
              <w:t xml:space="preserve"> </w:t>
            </w:r>
          </w:p>
        </w:tc>
      </w:tr>
      <w:tr w:rsidR="00BB1D54" w:rsidRPr="0081106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BB1D54" w:rsidRPr="00040142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9A44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9A44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9A44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9A44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9A44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CE37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9A44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9A44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9A44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9A44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9A44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9A44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9A44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BB1D54" w:rsidRPr="00040142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BB1D54" w:rsidRPr="00040142">
        <w:trPr>
          <w:trHeight w:hRule="exact" w:val="198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</w:t>
            </w:r>
          </w:p>
        </w:tc>
      </w:tr>
    </w:tbl>
    <w:p w:rsidR="00BB1D54" w:rsidRPr="00FF30B3" w:rsidRDefault="00FF30B3">
      <w:pPr>
        <w:rPr>
          <w:sz w:val="0"/>
          <w:szCs w:val="0"/>
          <w:lang w:val="ru-RU"/>
        </w:rPr>
      </w:pPr>
      <w:r w:rsidRPr="00FF30B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1D54" w:rsidRPr="00811067">
        <w:trPr>
          <w:trHeight w:hRule="exact" w:val="11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BB1D54" w:rsidRPr="0081106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BB1D54" w:rsidRPr="00040142">
        <w:trPr>
          <w:trHeight w:hRule="exact" w:val="27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BB1D54" w:rsidRPr="00FF30B3" w:rsidRDefault="00BB1D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BB1D54" w:rsidRDefault="00FF30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BB1D54" w:rsidRDefault="00FF30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</w:tc>
      </w:tr>
    </w:tbl>
    <w:p w:rsidR="00BB1D54" w:rsidRPr="00FF30B3" w:rsidRDefault="00FF30B3">
      <w:pPr>
        <w:rPr>
          <w:sz w:val="0"/>
          <w:szCs w:val="0"/>
          <w:lang w:val="ru-RU"/>
        </w:rPr>
      </w:pPr>
      <w:r w:rsidRPr="00FF30B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1D54" w:rsidRPr="0081106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Современные профессиональные базы данных и информационные справочные системы:</w:t>
            </w:r>
          </w:p>
        </w:tc>
      </w:tr>
      <w:tr w:rsidR="00BB1D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 w:rsidR="009A44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BB1D54" w:rsidRPr="00811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BB1D54" w:rsidRPr="00811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2" w:history="1">
              <w:r w:rsidR="009A44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BB1D54" w:rsidRPr="00811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3" w:history="1">
              <w:r w:rsidR="00CE37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BB1D54" w:rsidRPr="00811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4" w:history="1">
              <w:r w:rsidR="00CE37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BB1D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Default="00FF3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BB1D54" w:rsidRPr="00811067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BB1D54" w:rsidRPr="00811067">
        <w:trPr>
          <w:trHeight w:hRule="exact" w:val="277"/>
        </w:trPr>
        <w:tc>
          <w:tcPr>
            <w:tcW w:w="9640" w:type="dxa"/>
          </w:tcPr>
          <w:p w:rsidR="00BB1D54" w:rsidRPr="00FF30B3" w:rsidRDefault="00BB1D54">
            <w:pPr>
              <w:rPr>
                <w:lang w:val="ru-RU"/>
              </w:rPr>
            </w:pPr>
          </w:p>
        </w:tc>
      </w:tr>
      <w:tr w:rsidR="00BB1D54" w:rsidRPr="0081106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BB1D54" w:rsidRPr="00040142">
        <w:trPr>
          <w:trHeight w:hRule="exact" w:val="453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</w:t>
            </w:r>
          </w:p>
        </w:tc>
      </w:tr>
    </w:tbl>
    <w:p w:rsidR="00BB1D54" w:rsidRPr="00FF30B3" w:rsidRDefault="00FF30B3">
      <w:pPr>
        <w:rPr>
          <w:sz w:val="0"/>
          <w:szCs w:val="0"/>
          <w:lang w:val="ru-RU"/>
        </w:rPr>
      </w:pPr>
      <w:r w:rsidRPr="00FF30B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1D54" w:rsidRPr="00811067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CE37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BB1D54" w:rsidRPr="00FF30B3" w:rsidRDefault="00FF30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BB1D54" w:rsidRPr="00040142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CE37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B1D54" w:rsidRPr="00040142">
        <w:trPr>
          <w:trHeight w:hRule="exact" w:val="28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</w:t>
            </w:r>
          </w:p>
        </w:tc>
      </w:tr>
    </w:tbl>
    <w:p w:rsidR="00BB1D54" w:rsidRPr="00FF30B3" w:rsidRDefault="00FF30B3">
      <w:pPr>
        <w:rPr>
          <w:sz w:val="0"/>
          <w:szCs w:val="0"/>
          <w:lang w:val="ru-RU"/>
        </w:rPr>
      </w:pPr>
      <w:r w:rsidRPr="00FF30B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1D54" w:rsidRPr="00811067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27" w:history="1">
              <w:r w:rsidR="00CE37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  <w:tr w:rsidR="00BB1D54" w:rsidRPr="00040142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1D54" w:rsidRPr="00FF30B3" w:rsidRDefault="00FF30B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"ЭБС ЮРАЙТ </w:t>
            </w:r>
            <w:hyperlink r:id="rId28" w:history="1">
              <w:r w:rsidR="00CE37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FF30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</w:tbl>
    <w:p w:rsidR="00BB1D54" w:rsidRPr="00FF30B3" w:rsidRDefault="00BB1D54">
      <w:pPr>
        <w:rPr>
          <w:lang w:val="ru-RU"/>
        </w:rPr>
      </w:pPr>
    </w:p>
    <w:sectPr w:rsidR="00BB1D54" w:rsidRPr="00FF30B3" w:rsidSect="00BB1D5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40142"/>
    <w:rsid w:val="00080DAC"/>
    <w:rsid w:val="001F0BC7"/>
    <w:rsid w:val="00644C85"/>
    <w:rsid w:val="00745EE7"/>
    <w:rsid w:val="00811067"/>
    <w:rsid w:val="009A44D9"/>
    <w:rsid w:val="009B7B17"/>
    <w:rsid w:val="00A22ECC"/>
    <w:rsid w:val="00AE6881"/>
    <w:rsid w:val="00BB1D54"/>
    <w:rsid w:val="00CE3741"/>
    <w:rsid w:val="00D31453"/>
    <w:rsid w:val="00E209E2"/>
    <w:rsid w:val="00E330E5"/>
    <w:rsid w:val="00E94E32"/>
    <w:rsid w:val="00F763C2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3E8C46-6B80-4B4A-9AF7-2533DE2A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74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4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.,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s://urait.ru/bcode/442322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ait.ru/bcode/442323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gks.ru" TargetMode="External"/><Relationship Id="rId5" Type="http://schemas.openxmlformats.org/officeDocument/2006/relationships/hyperlink" Target="https://www.biblio-online.ru/bcode/433144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government.ru" TargetMode="External"/><Relationship Id="rId28" Type="http://schemas.openxmlformats.org/officeDocument/2006/relationships/hyperlink" Target="http://www.biblio-online.ru,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44485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president.kremlin.ru" TargetMode="External"/><Relationship Id="rId27" Type="http://schemas.openxmlformats.org/officeDocument/2006/relationships/hyperlink" Target="http://www.biblio-online.ru,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6264</Words>
  <Characters>35707</Characters>
  <Application>Microsoft Office Word</Application>
  <DocSecurity>0</DocSecurity>
  <Lines>297</Lines>
  <Paragraphs>83</Paragraphs>
  <ScaleCrop>false</ScaleCrop>
  <Company>ЧУОО ВО "ОмГА"</Company>
  <LinksUpToDate>false</LinksUpToDate>
  <CharactersWithSpaces>41888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2020-2021_ФГОС3++2020_Бак-ЗФО-РСО(20)_plx_Компьютерная графика</dc:title>
  <dc:creator>FastReport.NET</dc:creator>
  <cp:lastModifiedBy>Mark Bernstorf</cp:lastModifiedBy>
  <cp:revision>10</cp:revision>
  <dcterms:created xsi:type="dcterms:W3CDTF">2021-06-08T04:34:00Z</dcterms:created>
  <dcterms:modified xsi:type="dcterms:W3CDTF">2022-11-12T16:46:00Z</dcterms:modified>
</cp:coreProperties>
</file>